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68" w:rsidRDefault="005D6168" w:rsidP="005D61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Предложения</w:t>
      </w:r>
    </w:p>
    <w:p w:rsidR="005D6168" w:rsidRDefault="005D6168" w:rsidP="005D61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 изменению функциональной зоны земельного участка для уточнения </w:t>
      </w:r>
    </w:p>
    <w:p w:rsidR="005D6168" w:rsidRDefault="005D6168" w:rsidP="005D61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генерального плана Санкт – Петербурга.</w:t>
      </w:r>
    </w:p>
    <w:tbl>
      <w:tblPr>
        <w:tblStyle w:val="a3"/>
        <w:tblW w:w="0" w:type="auto"/>
        <w:tblLook w:val="04A0"/>
      </w:tblPr>
      <w:tblGrid>
        <w:gridCol w:w="1566"/>
        <w:gridCol w:w="1710"/>
        <w:gridCol w:w="1968"/>
        <w:gridCol w:w="1902"/>
        <w:gridCol w:w="2175"/>
        <w:gridCol w:w="2759"/>
        <w:gridCol w:w="2706"/>
      </w:tblGrid>
      <w:tr w:rsidR="005D6168" w:rsidTr="005D6168">
        <w:tc>
          <w:tcPr>
            <w:tcW w:w="2112" w:type="dxa"/>
          </w:tcPr>
          <w:p w:rsidR="005D6168" w:rsidRPr="005D6168" w:rsidRDefault="005D6168" w:rsidP="005D61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168">
              <w:rPr>
                <w:rFonts w:ascii="Times New Roman" w:hAnsi="Times New Roman" w:cs="Times New Roman"/>
                <w:b/>
                <w:sz w:val="32"/>
                <w:szCs w:val="32"/>
              </w:rPr>
              <w:t>Район СПб</w:t>
            </w:r>
          </w:p>
        </w:tc>
        <w:tc>
          <w:tcPr>
            <w:tcW w:w="2112" w:type="dxa"/>
          </w:tcPr>
          <w:p w:rsidR="005D6168" w:rsidRPr="005D6168" w:rsidRDefault="005D6168" w:rsidP="005D61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168">
              <w:rPr>
                <w:rFonts w:ascii="Times New Roman" w:hAnsi="Times New Roman" w:cs="Times New Roman"/>
                <w:b/>
                <w:sz w:val="32"/>
                <w:szCs w:val="32"/>
              </w:rPr>
              <w:t>Адрес объекта</w:t>
            </w:r>
          </w:p>
        </w:tc>
        <w:tc>
          <w:tcPr>
            <w:tcW w:w="2112" w:type="dxa"/>
          </w:tcPr>
          <w:p w:rsidR="005D6168" w:rsidRPr="005D6168" w:rsidRDefault="005D6168" w:rsidP="005D61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168">
              <w:rPr>
                <w:rFonts w:ascii="Times New Roman" w:hAnsi="Times New Roman" w:cs="Times New Roman"/>
                <w:b/>
                <w:sz w:val="32"/>
                <w:szCs w:val="32"/>
              </w:rPr>
              <w:t>Площадь земельного участка</w:t>
            </w:r>
          </w:p>
          <w:p w:rsidR="005D6168" w:rsidRPr="005D6168" w:rsidRDefault="005D6168" w:rsidP="005D61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168">
              <w:rPr>
                <w:rFonts w:ascii="Times New Roman" w:hAnsi="Times New Roman" w:cs="Times New Roman"/>
                <w:b/>
                <w:sz w:val="32"/>
                <w:szCs w:val="32"/>
              </w:rPr>
              <w:t>га</w:t>
            </w:r>
          </w:p>
        </w:tc>
        <w:tc>
          <w:tcPr>
            <w:tcW w:w="2112" w:type="dxa"/>
          </w:tcPr>
          <w:p w:rsidR="005D6168" w:rsidRPr="005D6168" w:rsidRDefault="005D6168" w:rsidP="005D61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168">
              <w:rPr>
                <w:rFonts w:ascii="Times New Roman" w:hAnsi="Times New Roman" w:cs="Times New Roman"/>
                <w:b/>
                <w:sz w:val="32"/>
                <w:szCs w:val="32"/>
              </w:rPr>
              <w:t>Заявитель</w:t>
            </w:r>
          </w:p>
        </w:tc>
        <w:tc>
          <w:tcPr>
            <w:tcW w:w="2112" w:type="dxa"/>
          </w:tcPr>
          <w:p w:rsidR="005D6168" w:rsidRPr="005D6168" w:rsidRDefault="005D6168" w:rsidP="005D61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168">
              <w:rPr>
                <w:rFonts w:ascii="Times New Roman" w:hAnsi="Times New Roman" w:cs="Times New Roman"/>
                <w:b/>
                <w:sz w:val="32"/>
                <w:szCs w:val="32"/>
              </w:rPr>
              <w:t>Кадастровый номер земельного участка</w:t>
            </w:r>
          </w:p>
        </w:tc>
        <w:tc>
          <w:tcPr>
            <w:tcW w:w="2113" w:type="dxa"/>
          </w:tcPr>
          <w:p w:rsidR="005D6168" w:rsidRPr="005D6168" w:rsidRDefault="005D6168" w:rsidP="005D61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168">
              <w:rPr>
                <w:rFonts w:ascii="Times New Roman" w:hAnsi="Times New Roman" w:cs="Times New Roman"/>
                <w:b/>
                <w:sz w:val="32"/>
                <w:szCs w:val="32"/>
              </w:rPr>
              <w:t>Функциональная зона по ГП</w:t>
            </w:r>
          </w:p>
        </w:tc>
        <w:tc>
          <w:tcPr>
            <w:tcW w:w="2113" w:type="dxa"/>
          </w:tcPr>
          <w:p w:rsidR="005D6168" w:rsidRPr="005D6168" w:rsidRDefault="005D6168" w:rsidP="005D61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168">
              <w:rPr>
                <w:rFonts w:ascii="Times New Roman" w:hAnsi="Times New Roman" w:cs="Times New Roman"/>
                <w:b/>
                <w:sz w:val="32"/>
                <w:szCs w:val="32"/>
              </w:rPr>
              <w:t>Предлагаемая функциональная зона заявителем</w:t>
            </w:r>
          </w:p>
        </w:tc>
      </w:tr>
      <w:tr w:rsidR="005D6168" w:rsidTr="005D6168">
        <w:tc>
          <w:tcPr>
            <w:tcW w:w="2112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3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3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6168" w:rsidTr="005D6168">
        <w:tc>
          <w:tcPr>
            <w:tcW w:w="2112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3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3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6168" w:rsidTr="005D6168">
        <w:tc>
          <w:tcPr>
            <w:tcW w:w="2112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3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3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6168" w:rsidTr="005D6168">
        <w:tc>
          <w:tcPr>
            <w:tcW w:w="2112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3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3" w:type="dxa"/>
          </w:tcPr>
          <w:p w:rsidR="005D6168" w:rsidRDefault="005D6168" w:rsidP="005D6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D6168" w:rsidRDefault="005D6168" w:rsidP="005D61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6168" w:rsidRDefault="005D6168" w:rsidP="005D61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6168" w:rsidRDefault="005D6168" w:rsidP="005D61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Обоснования </w:t>
      </w:r>
    </w:p>
    <w:p w:rsidR="005D6168" w:rsidRPr="005D6168" w:rsidRDefault="005D6168" w:rsidP="005D6168">
      <w:pPr>
        <w:jc w:val="center"/>
        <w:rPr>
          <w:rFonts w:ascii="Times New Roman" w:hAnsi="Times New Roman" w:cs="Times New Roman"/>
          <w:sz w:val="32"/>
          <w:szCs w:val="32"/>
        </w:rPr>
      </w:pPr>
      <w:r w:rsidRPr="005D6168">
        <w:rPr>
          <w:rFonts w:ascii="Times New Roman" w:hAnsi="Times New Roman" w:cs="Times New Roman"/>
          <w:sz w:val="32"/>
          <w:szCs w:val="32"/>
        </w:rPr>
        <w:t xml:space="preserve">по изменению функциональной зоны земельного участка для уточнения </w:t>
      </w:r>
    </w:p>
    <w:p w:rsidR="005D6168" w:rsidRPr="005D6168" w:rsidRDefault="005D6168" w:rsidP="005D6168">
      <w:pPr>
        <w:jc w:val="center"/>
        <w:rPr>
          <w:rFonts w:ascii="Times New Roman" w:hAnsi="Times New Roman" w:cs="Times New Roman"/>
          <w:sz w:val="32"/>
          <w:szCs w:val="32"/>
        </w:rPr>
      </w:pPr>
      <w:r w:rsidRPr="005D6168">
        <w:rPr>
          <w:rFonts w:ascii="Times New Roman" w:hAnsi="Times New Roman" w:cs="Times New Roman"/>
          <w:sz w:val="32"/>
          <w:szCs w:val="32"/>
        </w:rPr>
        <w:t>генерального плана Санкт – Петербурга.</w:t>
      </w:r>
    </w:p>
    <w:p w:rsidR="005D6168" w:rsidRDefault="005D6168" w:rsidP="005D61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получит организация в результате изменения функциональной зоны?</w:t>
      </w:r>
    </w:p>
    <w:p w:rsidR="005D6168" w:rsidRDefault="005D6168" w:rsidP="005D616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уменьшение площади участка, занимаемого организацией.</w:t>
      </w:r>
    </w:p>
    <w:p w:rsidR="005D6168" w:rsidRDefault="005D6168" w:rsidP="005D616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 вопросов реконструкции организации.</w:t>
      </w:r>
    </w:p>
    <w:p w:rsidR="005D6168" w:rsidRDefault="005D6168" w:rsidP="005D616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более эффективное использование территории участка.</w:t>
      </w:r>
    </w:p>
    <w:p w:rsidR="008E1125" w:rsidRDefault="008E1125" w:rsidP="005D616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другие факторы.</w:t>
      </w:r>
    </w:p>
    <w:p w:rsidR="005D6168" w:rsidRDefault="008E1125" w:rsidP="005D61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получит город в результате изменения функциональной зоны?</w:t>
      </w:r>
    </w:p>
    <w:p w:rsidR="008E1125" w:rsidRDefault="008E1125" w:rsidP="008E112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рост конкурентоспособности продукции и услуг (рост оборота, рост экспорта).</w:t>
      </w:r>
    </w:p>
    <w:p w:rsidR="008E1125" w:rsidRDefault="008E1125" w:rsidP="008E112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рост инвестиций и инноваций.</w:t>
      </w:r>
    </w:p>
    <w:p w:rsidR="008E1125" w:rsidRDefault="008E1125" w:rsidP="008E112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рост налогов (налога на прибыль и налога на доходы физических лиц).</w:t>
      </w:r>
    </w:p>
    <w:p w:rsidR="008E1125" w:rsidRDefault="008E1125" w:rsidP="008E112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рост числа рабочих мест, требующих высококвалифицированных работников.</w:t>
      </w:r>
    </w:p>
    <w:p w:rsidR="008E1125" w:rsidRDefault="008E1125" w:rsidP="008E112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другие факторы.</w:t>
      </w:r>
    </w:p>
    <w:p w:rsidR="008E1125" w:rsidRPr="008E1125" w:rsidRDefault="008E1125" w:rsidP="008E112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организации…………………………….</w:t>
      </w:r>
      <w:bookmarkStart w:id="0" w:name="_GoBack"/>
      <w:bookmarkEnd w:id="0"/>
    </w:p>
    <w:sectPr w:rsidR="008E1125" w:rsidRPr="008E1125" w:rsidSect="005D61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C1"/>
    <w:multiLevelType w:val="hybridMultilevel"/>
    <w:tmpl w:val="36A84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AA0D90"/>
    <w:multiLevelType w:val="hybridMultilevel"/>
    <w:tmpl w:val="DBEA5E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D56FA1"/>
    <w:multiLevelType w:val="hybridMultilevel"/>
    <w:tmpl w:val="A418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C47"/>
    <w:rsid w:val="000E3080"/>
    <w:rsid w:val="003075AC"/>
    <w:rsid w:val="004012FD"/>
    <w:rsid w:val="005D6168"/>
    <w:rsid w:val="008E1125"/>
    <w:rsid w:val="00B3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1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1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Masalov</dc:creator>
  <cp:lastModifiedBy>Press</cp:lastModifiedBy>
  <cp:revision>2</cp:revision>
  <cp:lastPrinted>2012-10-29T08:39:00Z</cp:lastPrinted>
  <dcterms:created xsi:type="dcterms:W3CDTF">2012-10-30T07:48:00Z</dcterms:created>
  <dcterms:modified xsi:type="dcterms:W3CDTF">2012-10-30T07:48:00Z</dcterms:modified>
</cp:coreProperties>
</file>